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Overlap w:val="never"/>
        <w:tblW w:w="97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912630">
        <w:trPr>
          <w:trHeight w:hRule="exact" w:val="1193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CF5FDB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912630">
            <w:pPr>
              <w:framePr w:w="9730" w:h="13126" w:hRule="exact" w:wrap="notBeside" w:vAnchor="text" w:hAnchor="page" w:x="1516" w:y="1746"/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B01D4" w:rsidRPr="00DB01D4">
              <w:rPr>
                <w:rStyle w:val="1"/>
                <w:rFonts w:eastAsia="Courier New"/>
                <w:sz w:val="24"/>
                <w:szCs w:val="24"/>
              </w:rPr>
              <w:t xml:space="preserve">дополнительного образования "Корякская школа искусств им. Д.Б. </w:t>
            </w:r>
            <w:proofErr w:type="spellStart"/>
            <w:r w:rsidR="00DB01D4" w:rsidRPr="00DB01D4">
              <w:rPr>
                <w:rStyle w:val="1"/>
                <w:rFonts w:eastAsia="Courier New"/>
                <w:sz w:val="24"/>
                <w:szCs w:val="24"/>
              </w:rPr>
              <w:t>Кабалевского</w:t>
            </w:r>
            <w:proofErr w:type="spellEnd"/>
            <w:r w:rsidR="00DB01D4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F67702" w:rsidTr="00CF5FDB">
        <w:trPr>
          <w:trHeight w:hRule="exact" w:val="71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DB01D4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Терновская С.Ф.</w:t>
            </w:r>
          </w:p>
        </w:tc>
      </w:tr>
      <w:tr w:rsidR="00166E87" w:rsidRPr="00F67702" w:rsidTr="00CF5FDB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DB01D4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F67702" w:rsidTr="00CF5FDB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112672,38</w:t>
            </w:r>
          </w:p>
        </w:tc>
      </w:tr>
      <w:tr w:rsidR="00166E87" w:rsidRPr="00F67702" w:rsidTr="00CF5FDB">
        <w:trPr>
          <w:trHeight w:hRule="exact" w:val="6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Ласточкина О.А.</w:t>
            </w:r>
          </w:p>
        </w:tc>
      </w:tr>
      <w:tr w:rsidR="00166E87" w:rsidRPr="00F67702" w:rsidTr="00CF5FDB">
        <w:trPr>
          <w:trHeight w:hRule="exact" w:val="9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F67702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F67702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Заместитель директора по учебной части</w:t>
            </w:r>
          </w:p>
        </w:tc>
      </w:tr>
      <w:tr w:rsidR="00166E87" w:rsidRPr="00F67702" w:rsidTr="00CF5FDB">
        <w:trPr>
          <w:trHeight w:hRule="exact" w:val="9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F67702" w:rsidRDefault="00166E87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139576,27</w:t>
            </w:r>
          </w:p>
        </w:tc>
      </w:tr>
      <w:tr w:rsidR="00CF5FDB" w:rsidRPr="00F67702" w:rsidTr="00CF5FDB">
        <w:trPr>
          <w:trHeight w:hRule="exact" w:val="6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5FDB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Страхова Е.Ф.</w:t>
            </w:r>
          </w:p>
        </w:tc>
      </w:tr>
      <w:tr w:rsidR="00CF5FDB" w:rsidRPr="00F67702" w:rsidTr="00912630">
        <w:trPr>
          <w:trHeight w:hRule="exact" w:val="1007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F67702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F67702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5FDB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CF5FDB" w:rsidRPr="00F67702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CF5FDB" w:rsidRPr="00F67702" w:rsidRDefault="00CF5FDB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FDB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100140,33</w:t>
            </w:r>
          </w:p>
        </w:tc>
      </w:tr>
      <w:tr w:rsidR="00647740" w:rsidRPr="00F67702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Черкашина Г.И.</w:t>
            </w:r>
          </w:p>
        </w:tc>
      </w:tr>
      <w:tr w:rsidR="00647740" w:rsidRPr="00F67702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F67702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F67702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Заместитель директора по экономическим вопросам</w:t>
            </w:r>
          </w:p>
        </w:tc>
      </w:tr>
      <w:tr w:rsidR="00647740" w:rsidRPr="00F67702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rStyle w:val="1"/>
                <w:sz w:val="24"/>
                <w:szCs w:val="24"/>
              </w:rPr>
            </w:pPr>
          </w:p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111230,34</w:t>
            </w:r>
          </w:p>
        </w:tc>
      </w:tr>
      <w:tr w:rsidR="00647740" w:rsidRPr="00F67702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Б</w:t>
            </w:r>
            <w:r w:rsidR="00D573F1" w:rsidRPr="00F67702">
              <w:rPr>
                <w:rFonts w:ascii="Times New Roman" w:hAnsi="Times New Roman" w:cs="Times New Roman"/>
              </w:rPr>
              <w:t>ахтин С.В.</w:t>
            </w:r>
          </w:p>
        </w:tc>
      </w:tr>
      <w:tr w:rsidR="00647740" w:rsidRPr="00F67702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F67702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D573F1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Главный бухгалтер</w:t>
            </w:r>
          </w:p>
        </w:tc>
      </w:tr>
      <w:tr w:rsidR="00647740" w:rsidRPr="00F67702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7740" w:rsidRPr="00F67702" w:rsidRDefault="00647740" w:rsidP="00912630">
            <w:pPr>
              <w:pStyle w:val="2"/>
              <w:framePr w:w="9730" w:h="13126" w:hRule="exact" w:wrap="notBeside" w:vAnchor="text" w:hAnchor="page" w:x="1516" w:y="1746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F67702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F67702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740" w:rsidRPr="00F67702" w:rsidRDefault="00D573F1" w:rsidP="00912630">
            <w:pPr>
              <w:framePr w:w="9730" w:h="13126" w:hRule="exact" w:wrap="notBeside" w:vAnchor="text" w:hAnchor="page" w:x="1516" w:y="1746"/>
              <w:rPr>
                <w:rFonts w:ascii="Times New Roman" w:hAnsi="Times New Roman" w:cs="Times New Roman"/>
              </w:rPr>
            </w:pPr>
            <w:r w:rsidRPr="00F67702">
              <w:rPr>
                <w:rFonts w:ascii="Times New Roman" w:hAnsi="Times New Roman" w:cs="Times New Roman"/>
              </w:rPr>
              <w:t>119652,22</w:t>
            </w:r>
          </w:p>
        </w:tc>
      </w:tr>
    </w:tbl>
    <w:p w:rsidR="000A1B47" w:rsidRPr="00F67702" w:rsidRDefault="000A1B47" w:rsidP="00912630">
      <w:pPr>
        <w:pStyle w:val="a5"/>
        <w:framePr w:w="9730" w:h="13126" w:hRule="exact" w:wrap="notBeside" w:vAnchor="text" w:hAnchor="page" w:x="1516" w:y="1746"/>
        <w:shd w:val="clear" w:color="auto" w:fill="auto"/>
        <w:rPr>
          <w:sz w:val="24"/>
          <w:szCs w:val="24"/>
        </w:rPr>
      </w:pPr>
    </w:p>
    <w:p w:rsidR="000A1B47" w:rsidRDefault="000A1B47" w:rsidP="00912630">
      <w:pPr>
        <w:pStyle w:val="a5"/>
        <w:framePr w:w="9730" w:h="13126" w:hRule="exact" w:wrap="notBeside" w:vAnchor="text" w:hAnchor="page" w:x="1516" w:y="1746"/>
        <w:shd w:val="clear" w:color="auto" w:fill="auto"/>
        <w:rPr>
          <w:sz w:val="24"/>
          <w:szCs w:val="24"/>
        </w:rPr>
      </w:pPr>
    </w:p>
    <w:p w:rsidR="00166E87" w:rsidRPr="00166E87" w:rsidRDefault="00166E87" w:rsidP="00912630">
      <w:pPr>
        <w:pStyle w:val="a5"/>
        <w:framePr w:w="9730" w:h="13126" w:hRule="exact" w:wrap="notBeside" w:vAnchor="text" w:hAnchor="page" w:x="1516" w:y="1746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A80590" w:rsidRPr="00912630" w:rsidRDefault="00892AB2" w:rsidP="00912630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jc w:val="center"/>
        <w:rPr>
          <w:sz w:val="28"/>
          <w:szCs w:val="28"/>
        </w:rPr>
      </w:pPr>
      <w:r w:rsidRPr="00912630">
        <w:rPr>
          <w:sz w:val="28"/>
          <w:szCs w:val="28"/>
        </w:rPr>
        <w:t>о среднемесячной заработной плате руководителей, их заместителей, главных бухгалтеров фонда, учреждений,</w:t>
      </w:r>
    </w:p>
    <w:p w:rsidR="00892AB2" w:rsidRPr="00912630" w:rsidRDefault="00912630" w:rsidP="00912630">
      <w:pPr>
        <w:pStyle w:val="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912630">
        <w:rPr>
          <w:sz w:val="28"/>
          <w:szCs w:val="28"/>
        </w:rPr>
        <w:t>предприятий за 2016 год</w:t>
      </w: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  <w:bookmarkStart w:id="0" w:name="_GoBack"/>
      <w:bookmarkEnd w:id="0"/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91263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0A1B47"/>
    <w:rsid w:val="00166E87"/>
    <w:rsid w:val="00192DAA"/>
    <w:rsid w:val="003A7285"/>
    <w:rsid w:val="00502C6E"/>
    <w:rsid w:val="00597789"/>
    <w:rsid w:val="00647740"/>
    <w:rsid w:val="00892AB2"/>
    <w:rsid w:val="00912630"/>
    <w:rsid w:val="00961571"/>
    <w:rsid w:val="00A528CE"/>
    <w:rsid w:val="00A80590"/>
    <w:rsid w:val="00CF5FDB"/>
    <w:rsid w:val="00D1763B"/>
    <w:rsid w:val="00D2475C"/>
    <w:rsid w:val="00D573F1"/>
    <w:rsid w:val="00D659AE"/>
    <w:rsid w:val="00D9740C"/>
    <w:rsid w:val="00DB01D4"/>
    <w:rsid w:val="00E40397"/>
    <w:rsid w:val="00F67702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A872-8D3A-4B50-961F-4216AE07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7</cp:revision>
  <cp:lastPrinted>2017-03-16T00:19:00Z</cp:lastPrinted>
  <dcterms:created xsi:type="dcterms:W3CDTF">2017-04-23T07:54:00Z</dcterms:created>
  <dcterms:modified xsi:type="dcterms:W3CDTF">2017-05-08T01:03:00Z</dcterms:modified>
</cp:coreProperties>
</file>